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902340" w:rsidRPr="00902340" w:rsidTr="0090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340" w:rsidRPr="00902340" w:rsidRDefault="00902340" w:rsidP="0090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340">
              <w:rPr>
                <w:rFonts w:ascii="Arial" w:hAnsi="Arial" w:cs="Arial"/>
                <w:b/>
                <w:bCs/>
                <w:color w:val="545454"/>
                <w:sz w:val="28"/>
                <w:szCs w:val="28"/>
              </w:rPr>
              <w:t>Charlotte Chapter - 443130</w:t>
            </w:r>
          </w:p>
        </w:tc>
      </w:tr>
      <w:tr w:rsidR="00902340" w:rsidRPr="00902340" w:rsidTr="0090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340" w:rsidRPr="00902340" w:rsidRDefault="00902340" w:rsidP="0090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2340">
              <w:rPr>
                <w:rFonts w:ascii="Times New Roman" w:eastAsia="Times New Roman" w:hAnsi="Times New Roman" w:cs="Times New Roman"/>
                <w:sz w:val="32"/>
                <w:szCs w:val="32"/>
              </w:rPr>
              <w:t>President: Lillian Taylor </w:t>
            </w:r>
            <w:r w:rsidRPr="00902340">
              <w:rPr>
                <w:rFonts w:ascii="Times New Roman" w:eastAsia="Times New Roman" w:hAnsi="Times New Roman" w:cs="Times New Roman"/>
                <w:noProof/>
                <w:color w:val="004280"/>
                <w:sz w:val="32"/>
                <w:szCs w:val="32"/>
              </w:rPr>
              <w:drawing>
                <wp:inline distT="0" distB="0" distL="0" distR="0">
                  <wp:extent cx="161925" cy="161925"/>
                  <wp:effectExtent l="19050" t="0" r="9525" b="0"/>
                  <wp:docPr id="1" name="Picture 1" descr="http://www.iaap-hq.org/images/email-link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aap-hq.org/images/email-link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340" w:rsidRPr="00902340" w:rsidTr="0090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340" w:rsidRPr="00902340" w:rsidRDefault="00902340" w:rsidP="0090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234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Website: </w:t>
            </w:r>
            <w:hyperlink r:id="rId6" w:tgtFrame="_blank" w:history="1">
              <w:r w:rsidRPr="00902340">
                <w:rPr>
                  <w:rFonts w:ascii="Times New Roman" w:eastAsia="Times New Roman" w:hAnsi="Times New Roman" w:cs="Times New Roman"/>
                  <w:color w:val="004280"/>
                  <w:sz w:val="32"/>
                  <w:szCs w:val="32"/>
                  <w:u w:val="single"/>
                </w:rPr>
                <w:t>http://www.iaap-charlotte.org</w:t>
              </w:r>
            </w:hyperlink>
          </w:p>
        </w:tc>
      </w:tr>
      <w:tr w:rsidR="00902340" w:rsidRPr="00902340" w:rsidTr="0090234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182"/>
              <w:gridCol w:w="3089"/>
              <w:gridCol w:w="3089"/>
            </w:tblGrid>
            <w:tr w:rsidR="00902340" w:rsidRPr="00902340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Annual Dues:</w:t>
                  </w:r>
                </w:p>
              </w:tc>
            </w:tr>
            <w:tr w:rsidR="00902340" w:rsidRPr="00902340">
              <w:trPr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Professional</w:t>
                  </w:r>
                </w:p>
              </w:tc>
              <w:tc>
                <w:tcPr>
                  <w:tcW w:w="16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Student</w:t>
                  </w:r>
                </w:p>
              </w:tc>
            </w:tr>
            <w:tr w:rsidR="00902340" w:rsidRPr="00902340">
              <w:trPr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International: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$83.00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$50.00</w:t>
                  </w:r>
                </w:p>
              </w:tc>
            </w:tr>
            <w:tr w:rsidR="00902340" w:rsidRPr="00902340">
              <w:trPr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Division: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$10.00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$5.00</w:t>
                  </w:r>
                </w:p>
              </w:tc>
            </w:tr>
            <w:tr w:rsidR="00902340" w:rsidRPr="00902340">
              <w:trPr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Chapter: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$30.00</w:t>
                  </w:r>
                </w:p>
              </w:tc>
              <w:tc>
                <w:tcPr>
                  <w:tcW w:w="1650" w:type="pct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$15.00</w:t>
                  </w:r>
                </w:p>
              </w:tc>
            </w:tr>
            <w:tr w:rsidR="00902340" w:rsidRPr="00902340">
              <w:trPr>
                <w:jc w:val="center"/>
              </w:trPr>
              <w:tc>
                <w:tcPr>
                  <w:tcW w:w="17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Total:</w:t>
                  </w:r>
                </w:p>
              </w:tc>
              <w:tc>
                <w:tcPr>
                  <w:tcW w:w="16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$123.00</w:t>
                  </w:r>
                </w:p>
              </w:tc>
              <w:tc>
                <w:tcPr>
                  <w:tcW w:w="165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$70.00</w:t>
                  </w:r>
                </w:p>
              </w:tc>
            </w:tr>
            <w:tr w:rsidR="00902340" w:rsidRPr="00902340">
              <w:trPr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2340" w:rsidRPr="00902340" w:rsidRDefault="00902340" w:rsidP="00902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  <w:p w:rsidR="00902340" w:rsidRPr="00902340" w:rsidRDefault="00902340" w:rsidP="009023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902340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</w:rPr>
                    <w:t xml:space="preserve">Annual dues do not include a one time processing fee of $15.00. </w:t>
                  </w:r>
                </w:p>
              </w:tc>
            </w:tr>
          </w:tbl>
          <w:p w:rsidR="00902340" w:rsidRPr="00902340" w:rsidRDefault="00902340" w:rsidP="0090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425ADD" w:rsidRDefault="00425ADD"/>
    <w:sectPr w:rsidR="00425ADD" w:rsidSect="00425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40"/>
    <w:rsid w:val="00425ADD"/>
    <w:rsid w:val="0090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40"/>
    <w:rPr>
      <w:color w:val="0042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453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DDDDDD"/>
            <w:bottom w:val="none" w:sz="0" w:space="0" w:color="auto"/>
            <w:right w:val="none" w:sz="0" w:space="0" w:color="auto"/>
          </w:divBdr>
          <w:divsChild>
            <w:div w:id="110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ap-charlotte.or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lilliantaylor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>PLCMC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patron</cp:lastModifiedBy>
  <cp:revision>1</cp:revision>
  <dcterms:created xsi:type="dcterms:W3CDTF">2010-08-16T19:30:00Z</dcterms:created>
  <dcterms:modified xsi:type="dcterms:W3CDTF">2010-08-16T19:34:00Z</dcterms:modified>
</cp:coreProperties>
</file>